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dotted" w:sz="4" w:space="0" w:color="auto"/>
        </w:tblBorders>
        <w:tblCellMar>
          <w:left w:w="0" w:type="dxa"/>
          <w:right w:w="57" w:type="dxa"/>
        </w:tblCellMar>
        <w:tblLook w:val="00A0" w:firstRow="1" w:lastRow="0" w:firstColumn="1" w:lastColumn="0" w:noHBand="0" w:noVBand="0"/>
      </w:tblPr>
      <w:tblGrid>
        <w:gridCol w:w="4706"/>
        <w:gridCol w:w="4706"/>
      </w:tblGrid>
      <w:tr w:rsidR="003963FB" w:rsidRPr="00F8506A" w14:paraId="44716EDC" w14:textId="77777777" w:rsidTr="00F17C87">
        <w:trPr>
          <w:trHeight w:hRule="exact" w:val="793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FC93B9A" w14:textId="77777777" w:rsidR="003963FB" w:rsidRDefault="003963FB" w:rsidP="00147E30">
            <w:pPr>
              <w:spacing w:line="276" w:lineRule="auto"/>
              <w:rPr>
                <w:sz w:val="28"/>
                <w:lang w:eastAsia="en-US"/>
              </w:rPr>
            </w:pPr>
          </w:p>
          <w:p w14:paraId="660073C9" w14:textId="77777777" w:rsidR="003963FB" w:rsidRDefault="003963FB" w:rsidP="00147E3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3A66D524" w14:textId="77777777" w:rsidR="003963FB" w:rsidRDefault="003963FB" w:rsidP="00147E3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160B87DE" w14:textId="77777777" w:rsidR="003963FB" w:rsidRDefault="003963FB" w:rsidP="00147E3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5368158E" w14:textId="77777777" w:rsidR="003963FB" w:rsidRPr="00AA7380" w:rsidRDefault="003963FB" w:rsidP="00147E3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A7380">
              <w:rPr>
                <w:b/>
                <w:sz w:val="28"/>
                <w:szCs w:val="28"/>
                <w:lang w:eastAsia="en-US"/>
              </w:rPr>
              <w:t>Научная сессия</w:t>
            </w:r>
          </w:p>
          <w:p w14:paraId="5B0FD47B" w14:textId="77777777" w:rsidR="008B7472" w:rsidRPr="00AA7380" w:rsidRDefault="003963FB" w:rsidP="008B7472">
            <w:pPr>
              <w:jc w:val="center"/>
              <w:rPr>
                <w:b/>
                <w:sz w:val="28"/>
              </w:rPr>
            </w:pPr>
            <w:r w:rsidRPr="00AA7380">
              <w:rPr>
                <w:b/>
                <w:sz w:val="28"/>
              </w:rPr>
              <w:t>«</w:t>
            </w:r>
            <w:r w:rsidR="00147E30" w:rsidRPr="00AA7380">
              <w:rPr>
                <w:b/>
                <w:sz w:val="28"/>
              </w:rPr>
              <w:t xml:space="preserve">Современные проблемы </w:t>
            </w:r>
            <w:r w:rsidR="00F17C87" w:rsidRPr="00AA7380">
              <w:rPr>
                <w:b/>
                <w:sz w:val="28"/>
              </w:rPr>
              <w:t>фотоинжекторов электронных пучков с предельной яркостью</w:t>
            </w:r>
            <w:r w:rsidRPr="00AA7380">
              <w:rPr>
                <w:b/>
                <w:sz w:val="28"/>
              </w:rPr>
              <w:t>»</w:t>
            </w:r>
          </w:p>
          <w:p w14:paraId="0957621B" w14:textId="77777777" w:rsidR="008B7472" w:rsidRPr="00AA7380" w:rsidRDefault="008B7472" w:rsidP="008B747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785B5D1A" w14:textId="77777777" w:rsidR="003963FB" w:rsidRPr="00176F84" w:rsidRDefault="003963FB" w:rsidP="00147E3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A7380">
              <w:rPr>
                <w:b/>
                <w:sz w:val="28"/>
                <w:szCs w:val="28"/>
                <w:lang w:eastAsia="en-US"/>
              </w:rPr>
              <w:t xml:space="preserve">1 </w:t>
            </w:r>
            <w:r w:rsidR="00147E30" w:rsidRPr="00AA7380">
              <w:rPr>
                <w:b/>
                <w:sz w:val="28"/>
                <w:szCs w:val="28"/>
                <w:lang w:eastAsia="en-US"/>
              </w:rPr>
              <w:t>марта 2017</w:t>
            </w:r>
            <w:r w:rsidRPr="00AA7380">
              <w:rPr>
                <w:b/>
                <w:sz w:val="28"/>
                <w:szCs w:val="28"/>
                <w:lang w:eastAsia="en-US"/>
              </w:rPr>
              <w:t xml:space="preserve"> г. (среда), 14 часов</w:t>
            </w:r>
          </w:p>
          <w:p w14:paraId="640FB098" w14:textId="77777777" w:rsidR="003963FB" w:rsidRDefault="003963FB" w:rsidP="00147E3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48F6A4B0" w14:textId="77777777" w:rsidR="00104C21" w:rsidRDefault="003963FB" w:rsidP="00147E30">
            <w:pPr>
              <w:pStyle w:val="a3"/>
              <w:spacing w:line="276" w:lineRule="auto"/>
              <w:ind w:left="0" w:right="0"/>
              <w:rPr>
                <w:szCs w:val="28"/>
                <w:lang w:val="en-US" w:eastAsia="en-US"/>
              </w:rPr>
            </w:pPr>
            <w:r>
              <w:rPr>
                <w:szCs w:val="28"/>
                <w:lang w:eastAsia="en-US"/>
              </w:rPr>
              <w:t>в конференц-зале Физического института</w:t>
            </w:r>
          </w:p>
          <w:p w14:paraId="3918DC3D" w14:textId="77777777" w:rsidR="003963FB" w:rsidRDefault="003963FB" w:rsidP="00147E30">
            <w:pPr>
              <w:pStyle w:val="a3"/>
              <w:spacing w:line="276" w:lineRule="auto"/>
              <w:ind w:left="0" w:right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им. П.Н. Лебедева РАН</w:t>
            </w:r>
          </w:p>
          <w:p w14:paraId="09C5E402" w14:textId="77777777" w:rsidR="003963FB" w:rsidRDefault="003963FB" w:rsidP="00147E3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(Москва, Ленинский просп., 53)</w:t>
            </w:r>
          </w:p>
          <w:p w14:paraId="07C8DE06" w14:textId="77777777" w:rsidR="003963FB" w:rsidRDefault="003963FB" w:rsidP="00147E30">
            <w:pPr>
              <w:spacing w:line="276" w:lineRule="auto"/>
              <w:ind w:left="851"/>
              <w:jc w:val="center"/>
              <w:rPr>
                <w:sz w:val="28"/>
                <w:lang w:eastAsia="en-US"/>
              </w:rPr>
            </w:pPr>
          </w:p>
          <w:p w14:paraId="3FFA2F9F" w14:textId="77777777" w:rsidR="003963FB" w:rsidRDefault="003963FB" w:rsidP="00147E30">
            <w:pPr>
              <w:spacing w:line="276" w:lineRule="auto"/>
              <w:ind w:left="284" w:right="-108"/>
              <w:jc w:val="center"/>
              <w:rPr>
                <w:b/>
                <w:bCs/>
                <w:sz w:val="28"/>
                <w:lang w:eastAsia="en-US"/>
              </w:rPr>
            </w:pPr>
          </w:p>
          <w:p w14:paraId="7C01BD60" w14:textId="77777777" w:rsidR="003963FB" w:rsidRPr="00AA7380" w:rsidRDefault="003963FB" w:rsidP="008B7472">
            <w:pPr>
              <w:spacing w:line="276" w:lineRule="auto"/>
              <w:jc w:val="center"/>
              <w:rPr>
                <w:color w:val="000000" w:themeColor="text1" w:themeShade="80"/>
                <w:sz w:val="20"/>
                <w:lang w:eastAsia="en-US"/>
              </w:rPr>
            </w:pPr>
            <w:r>
              <w:rPr>
                <w:sz w:val="20"/>
                <w:u w:val="single"/>
                <w:lang w:eastAsia="en-US"/>
              </w:rPr>
              <w:t>Примечание</w:t>
            </w:r>
            <w:r>
              <w:rPr>
                <w:sz w:val="20"/>
                <w:lang w:eastAsia="en-US"/>
              </w:rPr>
              <w:t>: Информацию о сессии можно прочитать</w:t>
            </w:r>
            <w:r w:rsidR="008B7472">
              <w:rPr>
                <w:sz w:val="20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 xml:space="preserve">на </w:t>
            </w:r>
            <w:r>
              <w:rPr>
                <w:sz w:val="20"/>
                <w:lang w:val="en-US" w:eastAsia="en-US"/>
              </w:rPr>
              <w:t>Web</w:t>
            </w:r>
            <w:r w:rsidRPr="00727C58">
              <w:rPr>
                <w:sz w:val="20"/>
                <w:lang w:eastAsia="en-US"/>
              </w:rPr>
              <w:t xml:space="preserve"> </w:t>
            </w:r>
            <w:r>
              <w:rPr>
                <w:sz w:val="20"/>
                <w:lang w:val="en-US" w:eastAsia="en-US"/>
              </w:rPr>
              <w:t>site</w:t>
            </w:r>
            <w:r>
              <w:rPr>
                <w:sz w:val="20"/>
                <w:lang w:eastAsia="en-US"/>
              </w:rPr>
              <w:t xml:space="preserve"> ОФН РАН по адресу: </w:t>
            </w:r>
            <w:hyperlink r:id="rId6" w:history="1">
              <w:r w:rsidRPr="00AA7380">
                <w:rPr>
                  <w:rStyle w:val="a6"/>
                  <w:b/>
                  <w:bCs/>
                  <w:color w:val="000000" w:themeColor="text1" w:themeShade="80"/>
                  <w:sz w:val="28"/>
                  <w:lang w:val="en-US" w:eastAsia="en-US"/>
                </w:rPr>
                <w:t>www</w:t>
              </w:r>
              <w:r w:rsidRPr="00AA7380">
                <w:rPr>
                  <w:rStyle w:val="a6"/>
                  <w:b/>
                  <w:bCs/>
                  <w:color w:val="000000" w:themeColor="text1" w:themeShade="80"/>
                  <w:sz w:val="28"/>
                  <w:lang w:eastAsia="en-US"/>
                </w:rPr>
                <w:t>.</w:t>
              </w:r>
              <w:r w:rsidRPr="00AA7380">
                <w:rPr>
                  <w:rStyle w:val="a6"/>
                  <w:b/>
                  <w:bCs/>
                  <w:color w:val="000000" w:themeColor="text1" w:themeShade="80"/>
                  <w:sz w:val="28"/>
                  <w:lang w:val="en-US" w:eastAsia="en-US"/>
                </w:rPr>
                <w:t>gpad</w:t>
              </w:r>
              <w:r w:rsidRPr="00AA7380">
                <w:rPr>
                  <w:rStyle w:val="a6"/>
                  <w:b/>
                  <w:bCs/>
                  <w:color w:val="000000" w:themeColor="text1" w:themeShade="80"/>
                  <w:sz w:val="28"/>
                  <w:lang w:eastAsia="en-US"/>
                </w:rPr>
                <w:t>.</w:t>
              </w:r>
              <w:r w:rsidRPr="00AA7380">
                <w:rPr>
                  <w:rStyle w:val="a6"/>
                  <w:b/>
                  <w:bCs/>
                  <w:color w:val="000000" w:themeColor="text1" w:themeShade="80"/>
                  <w:sz w:val="28"/>
                  <w:lang w:val="en-US" w:eastAsia="en-US"/>
                </w:rPr>
                <w:t>ac</w:t>
              </w:r>
              <w:r w:rsidRPr="00AA7380">
                <w:rPr>
                  <w:rStyle w:val="a6"/>
                  <w:b/>
                  <w:bCs/>
                  <w:color w:val="000000" w:themeColor="text1" w:themeShade="80"/>
                  <w:sz w:val="28"/>
                  <w:lang w:eastAsia="en-US"/>
                </w:rPr>
                <w:t>.</w:t>
              </w:r>
              <w:r w:rsidRPr="00AA7380">
                <w:rPr>
                  <w:rStyle w:val="a6"/>
                  <w:b/>
                  <w:bCs/>
                  <w:color w:val="000000" w:themeColor="text1" w:themeShade="80"/>
                  <w:sz w:val="28"/>
                  <w:lang w:val="en-US" w:eastAsia="en-US"/>
                </w:rPr>
                <w:t>ru</w:t>
              </w:r>
            </w:hyperlink>
          </w:p>
          <w:p w14:paraId="69CB0B2D" w14:textId="77777777" w:rsidR="003963FB" w:rsidRPr="003523F6" w:rsidRDefault="003963FB" w:rsidP="00147E30">
            <w:pPr>
              <w:spacing w:line="276" w:lineRule="auto"/>
              <w:rPr>
                <w:b/>
                <w:bCs/>
                <w:sz w:val="28"/>
                <w:lang w:eastAsia="en-US"/>
              </w:rPr>
            </w:pPr>
          </w:p>
          <w:p w14:paraId="2D78AE91" w14:textId="77777777" w:rsidR="003963FB" w:rsidRPr="003523F6" w:rsidRDefault="003963FB" w:rsidP="00147E30">
            <w:pPr>
              <w:spacing w:line="276" w:lineRule="auto"/>
              <w:rPr>
                <w:b/>
                <w:bCs/>
                <w:sz w:val="28"/>
                <w:lang w:eastAsia="en-US"/>
              </w:rPr>
            </w:pPr>
          </w:p>
          <w:p w14:paraId="09CDB5C3" w14:textId="77777777" w:rsidR="003963FB" w:rsidRDefault="003963FB" w:rsidP="00147E3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33C2BF73" w14:textId="77777777" w:rsidR="003963FB" w:rsidRDefault="003963FB" w:rsidP="00147E3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51376ECD" w14:textId="77777777" w:rsidR="003963FB" w:rsidRDefault="003963FB" w:rsidP="00147E3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56A28803" w14:textId="77777777" w:rsidR="003963FB" w:rsidRPr="00176F84" w:rsidRDefault="003963FB" w:rsidP="00147E3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76F84">
              <w:rPr>
                <w:b/>
                <w:sz w:val="28"/>
                <w:szCs w:val="28"/>
                <w:lang w:eastAsia="en-US"/>
              </w:rPr>
              <w:t>Научная сессия</w:t>
            </w:r>
          </w:p>
          <w:p w14:paraId="3448B741" w14:textId="77777777" w:rsidR="003963FB" w:rsidRDefault="003963FB" w:rsidP="00147E30">
            <w:pPr>
              <w:spacing w:line="276" w:lineRule="auto"/>
              <w:rPr>
                <w:sz w:val="28"/>
                <w:lang w:eastAsia="en-US"/>
              </w:rPr>
            </w:pPr>
            <w:r w:rsidRPr="00176F84">
              <w:rPr>
                <w:b/>
                <w:sz w:val="28"/>
                <w:szCs w:val="28"/>
                <w:lang w:eastAsia="en-US"/>
              </w:rPr>
              <w:t>«</w:t>
            </w:r>
            <w:r>
              <w:rPr>
                <w:b/>
                <w:sz w:val="28"/>
                <w:szCs w:val="28"/>
              </w:rPr>
              <w:t>Че</w:t>
            </w:r>
          </w:p>
          <w:p w14:paraId="64AAFC1F" w14:textId="77777777" w:rsidR="003963FB" w:rsidRDefault="003963FB" w:rsidP="00147E3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0E97245B" w14:textId="77777777" w:rsidR="003963FB" w:rsidRDefault="003963FB" w:rsidP="00147E3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575A6A89" w14:textId="77777777" w:rsidR="003963FB" w:rsidRDefault="003963FB" w:rsidP="00147E3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42B5DB71" w14:textId="77777777" w:rsidR="003963FB" w:rsidRPr="00176F84" w:rsidRDefault="003963FB" w:rsidP="00147E3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76F84">
              <w:rPr>
                <w:b/>
                <w:sz w:val="28"/>
                <w:szCs w:val="28"/>
                <w:lang w:eastAsia="en-US"/>
              </w:rPr>
              <w:t>Научная сессия</w:t>
            </w:r>
          </w:p>
          <w:p w14:paraId="55B05770" w14:textId="77777777" w:rsidR="003963FB" w:rsidRDefault="003963FB" w:rsidP="00147E30">
            <w:pPr>
              <w:jc w:val="center"/>
              <w:rPr>
                <w:b/>
                <w:sz w:val="28"/>
                <w:szCs w:val="28"/>
              </w:rPr>
            </w:pPr>
            <w:r w:rsidRPr="00176F84">
              <w:rPr>
                <w:b/>
                <w:sz w:val="28"/>
                <w:szCs w:val="28"/>
                <w:lang w:eastAsia="en-US"/>
              </w:rPr>
              <w:t>«</w:t>
            </w:r>
            <w:r>
              <w:rPr>
                <w:b/>
                <w:sz w:val="28"/>
                <w:szCs w:val="28"/>
              </w:rPr>
              <w:t xml:space="preserve">Ультрахолодные атомы </w:t>
            </w:r>
          </w:p>
          <w:p w14:paraId="69175846" w14:textId="77777777" w:rsidR="003963FB" w:rsidRPr="00176F84" w:rsidRDefault="003963FB" w:rsidP="00147E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 их применения</w:t>
            </w:r>
            <w:r w:rsidRPr="00176F84">
              <w:rPr>
                <w:b/>
                <w:sz w:val="28"/>
                <w:szCs w:val="28"/>
              </w:rPr>
              <w:t>»</w:t>
            </w:r>
          </w:p>
          <w:p w14:paraId="3FA2678C" w14:textId="77777777" w:rsidR="003963FB" w:rsidRPr="00176F84" w:rsidRDefault="003963FB" w:rsidP="00147E3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546B31D6" w14:textId="77777777" w:rsidR="003963FB" w:rsidRPr="00176F84" w:rsidRDefault="003963FB" w:rsidP="00147E3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2F63BFA0" w14:textId="77777777" w:rsidR="003963FB" w:rsidRPr="00176F84" w:rsidRDefault="003963FB" w:rsidP="00147E3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28</w:t>
            </w:r>
            <w:r w:rsidRPr="00176F84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октября (среда), 14</w:t>
            </w:r>
            <w:r w:rsidRPr="00176F84">
              <w:rPr>
                <w:b/>
                <w:sz w:val="28"/>
                <w:szCs w:val="28"/>
                <w:lang w:eastAsia="en-US"/>
              </w:rPr>
              <w:t xml:space="preserve"> часов</w:t>
            </w:r>
          </w:p>
          <w:p w14:paraId="20BB31A5" w14:textId="77777777" w:rsidR="003963FB" w:rsidRDefault="003963FB" w:rsidP="00147E3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486C5C96" w14:textId="77777777" w:rsidR="003963FB" w:rsidRDefault="003963FB" w:rsidP="00147E30">
            <w:pPr>
              <w:pStyle w:val="a3"/>
              <w:spacing w:line="276" w:lineRule="auto"/>
              <w:ind w:left="0" w:right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 конференц-зале Физического института им П.Н. Лебедева РАН</w:t>
            </w:r>
          </w:p>
          <w:p w14:paraId="0028B193" w14:textId="77777777" w:rsidR="003963FB" w:rsidRDefault="003963FB" w:rsidP="00147E3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(Москва, Ленинский просп., 53)</w:t>
            </w:r>
          </w:p>
          <w:p w14:paraId="34310807" w14:textId="77777777" w:rsidR="003963FB" w:rsidRDefault="003963FB" w:rsidP="00147E30">
            <w:pPr>
              <w:spacing w:line="276" w:lineRule="auto"/>
              <w:ind w:left="851"/>
              <w:jc w:val="center"/>
              <w:rPr>
                <w:sz w:val="28"/>
                <w:lang w:eastAsia="en-US"/>
              </w:rPr>
            </w:pPr>
          </w:p>
          <w:p w14:paraId="580DD427" w14:textId="77777777" w:rsidR="003963FB" w:rsidRDefault="003963FB" w:rsidP="00147E30">
            <w:pPr>
              <w:spacing w:line="276" w:lineRule="auto"/>
              <w:ind w:left="284" w:right="-108"/>
              <w:jc w:val="center"/>
              <w:rPr>
                <w:b/>
                <w:bCs/>
                <w:sz w:val="28"/>
                <w:lang w:eastAsia="en-US"/>
              </w:rPr>
            </w:pPr>
          </w:p>
          <w:p w14:paraId="2590BBB4" w14:textId="77777777" w:rsidR="003963FB" w:rsidRDefault="003963FB" w:rsidP="00147E30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   </w:t>
            </w:r>
            <w:r>
              <w:rPr>
                <w:sz w:val="20"/>
                <w:u w:val="single"/>
                <w:lang w:eastAsia="en-US"/>
              </w:rPr>
              <w:t>Примечание</w:t>
            </w:r>
            <w:r>
              <w:rPr>
                <w:sz w:val="20"/>
                <w:lang w:eastAsia="en-US"/>
              </w:rPr>
              <w:t>: Информацию о сессии можно прочитать</w:t>
            </w:r>
          </w:p>
          <w:p w14:paraId="3C7DB292" w14:textId="77777777" w:rsidR="003963FB" w:rsidRPr="00377D7C" w:rsidRDefault="003963FB" w:rsidP="00147E30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        на </w:t>
            </w:r>
            <w:r>
              <w:rPr>
                <w:sz w:val="20"/>
                <w:lang w:val="en-US" w:eastAsia="en-US"/>
              </w:rPr>
              <w:t>Web</w:t>
            </w:r>
            <w:r w:rsidRPr="00727C58">
              <w:rPr>
                <w:sz w:val="20"/>
                <w:lang w:eastAsia="en-US"/>
              </w:rPr>
              <w:t xml:space="preserve"> </w:t>
            </w:r>
            <w:r>
              <w:rPr>
                <w:sz w:val="20"/>
                <w:lang w:val="en-US" w:eastAsia="en-US"/>
              </w:rPr>
              <w:t>site</w:t>
            </w:r>
            <w:r>
              <w:rPr>
                <w:sz w:val="20"/>
                <w:lang w:eastAsia="en-US"/>
              </w:rPr>
              <w:t xml:space="preserve"> ОФН РАН по адресу: </w:t>
            </w:r>
            <w:r>
              <w:rPr>
                <w:b/>
                <w:bCs/>
                <w:sz w:val="28"/>
                <w:lang w:val="en-US" w:eastAsia="en-US"/>
              </w:rPr>
              <w:t>www</w:t>
            </w:r>
            <w:r>
              <w:rPr>
                <w:b/>
                <w:bCs/>
                <w:sz w:val="28"/>
                <w:lang w:eastAsia="en-US"/>
              </w:rPr>
              <w:t>.</w:t>
            </w:r>
            <w:r>
              <w:rPr>
                <w:b/>
                <w:bCs/>
                <w:sz w:val="28"/>
                <w:lang w:val="en-US" w:eastAsia="en-US"/>
              </w:rPr>
              <w:t>gpad</w:t>
            </w:r>
            <w:r>
              <w:rPr>
                <w:b/>
                <w:bCs/>
                <w:sz w:val="28"/>
                <w:lang w:eastAsia="en-US"/>
              </w:rPr>
              <w:t>.</w:t>
            </w:r>
            <w:r>
              <w:rPr>
                <w:b/>
                <w:bCs/>
                <w:sz w:val="28"/>
                <w:lang w:val="en-US" w:eastAsia="en-US"/>
              </w:rPr>
              <w:t>ac</w:t>
            </w:r>
            <w:r>
              <w:rPr>
                <w:b/>
                <w:bCs/>
                <w:sz w:val="28"/>
                <w:lang w:eastAsia="en-US"/>
              </w:rPr>
              <w:t>.</w:t>
            </w:r>
            <w:r>
              <w:rPr>
                <w:b/>
                <w:bCs/>
                <w:sz w:val="28"/>
                <w:lang w:val="en-US" w:eastAsia="en-US"/>
              </w:rPr>
              <w:t>ru</w:t>
            </w:r>
          </w:p>
          <w:p w14:paraId="3D385E23" w14:textId="77777777" w:rsidR="003963FB" w:rsidRDefault="003963FB" w:rsidP="00147E30">
            <w:pPr>
              <w:pStyle w:val="a4"/>
            </w:pPr>
          </w:p>
          <w:p w14:paraId="3680290D" w14:textId="77777777" w:rsidR="003963FB" w:rsidRDefault="003963FB" w:rsidP="00147E30">
            <w:pPr>
              <w:pStyle w:val="a4"/>
            </w:pPr>
          </w:p>
          <w:p w14:paraId="6DB3A45F" w14:textId="77777777" w:rsidR="003963FB" w:rsidRDefault="003963FB" w:rsidP="00147E30">
            <w:pPr>
              <w:rPr>
                <w:sz w:val="28"/>
                <w:lang w:eastAsia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FB5C9BF" w14:textId="77777777" w:rsidR="00F17C87" w:rsidRPr="00147E30" w:rsidRDefault="00F17C87" w:rsidP="00F17C87">
            <w:pPr>
              <w:rPr>
                <w:b/>
                <w:sz w:val="18"/>
                <w:lang w:eastAsia="en-US"/>
              </w:rPr>
            </w:pPr>
          </w:p>
          <w:p w14:paraId="1C097A55" w14:textId="77777777" w:rsidR="00F17C87" w:rsidRPr="00F17C87" w:rsidRDefault="00147E30" w:rsidP="00F17C87">
            <w:pPr>
              <w:ind w:left="256"/>
              <w:rPr>
                <w:sz w:val="20"/>
                <w:lang w:val="en-US" w:eastAsia="en-US"/>
              </w:rPr>
            </w:pPr>
            <w:r w:rsidRPr="00F17C87">
              <w:rPr>
                <w:b/>
                <w:sz w:val="20"/>
                <w:lang w:val="en-US" w:eastAsia="en-US"/>
              </w:rPr>
              <w:t>Н. А. Винокуров,</w:t>
            </w:r>
            <w:r w:rsidR="00F17C87" w:rsidRPr="00F17C87">
              <w:rPr>
                <w:b/>
                <w:sz w:val="20"/>
                <w:lang w:val="en-US" w:eastAsia="en-US"/>
              </w:rPr>
              <w:t xml:space="preserve"> </w:t>
            </w:r>
            <w:r w:rsidR="00AA7380">
              <w:rPr>
                <w:sz w:val="20"/>
                <w:lang w:val="en-US" w:eastAsia="en-US"/>
              </w:rPr>
              <w:t>А. М. Барняков, В. Н. Волков, Е.</w:t>
            </w:r>
            <w:r w:rsidR="00F17C87" w:rsidRPr="00F17C87">
              <w:rPr>
                <w:sz w:val="20"/>
                <w:lang w:val="en-US" w:eastAsia="en-US"/>
              </w:rPr>
              <w:t>И. Колобанов,  Г</w:t>
            </w:r>
            <w:r w:rsidR="00AA7380">
              <w:rPr>
                <w:sz w:val="20"/>
                <w:lang w:val="en-US" w:eastAsia="en-US"/>
              </w:rPr>
              <w:t>. И. Кузнецов, Г. Я. Куркин, А.</w:t>
            </w:r>
            <w:r w:rsidR="00F17C87" w:rsidRPr="00F17C87">
              <w:rPr>
                <w:sz w:val="20"/>
                <w:lang w:val="en-US" w:eastAsia="en-US"/>
              </w:rPr>
              <w:t>Е. Левичев, П. В. Логачёв, Д. А. Никифоров, В.М. Петров, Д. А. Старостенко, А. Г. Трибендис.</w:t>
            </w:r>
          </w:p>
          <w:p w14:paraId="32A6CF78" w14:textId="77777777" w:rsidR="00F17C87" w:rsidRPr="00F17C87" w:rsidRDefault="00F17C87" w:rsidP="00F17C87">
            <w:pPr>
              <w:ind w:left="256"/>
              <w:rPr>
                <w:b/>
                <w:sz w:val="20"/>
                <w:lang w:val="en-US" w:eastAsia="en-US"/>
              </w:rPr>
            </w:pPr>
            <w:r w:rsidRPr="00F17C87">
              <w:rPr>
                <w:b/>
                <w:sz w:val="20"/>
                <w:lang w:val="en-US" w:eastAsia="en-US"/>
              </w:rPr>
              <w:t>(ИЯФ СО РАН )</w:t>
            </w:r>
          </w:p>
          <w:p w14:paraId="4471F819" w14:textId="77777777" w:rsidR="00147E30" w:rsidRPr="00F17C87" w:rsidRDefault="00147E30" w:rsidP="008B7472">
            <w:pPr>
              <w:spacing w:before="120"/>
              <w:ind w:left="255"/>
              <w:rPr>
                <w:sz w:val="20"/>
                <w:lang w:val="en-US" w:eastAsia="en-US"/>
              </w:rPr>
            </w:pPr>
            <w:r w:rsidRPr="00F17C87">
              <w:rPr>
                <w:sz w:val="20"/>
                <w:lang w:val="en-US" w:eastAsia="en-US"/>
              </w:rPr>
              <w:t xml:space="preserve">Электронные пушки в ИЯФ СО РАН и перспективы их оснащения фотокатодами с лазерными драйверами наносекундной </w:t>
            </w:r>
            <w:r w:rsidR="00F17C87" w:rsidRPr="00F17C87">
              <w:rPr>
                <w:sz w:val="20"/>
                <w:lang w:val="en-US" w:eastAsia="en-US"/>
              </w:rPr>
              <w:t>и субпикосекундной длительности</w:t>
            </w:r>
            <w:r w:rsidRPr="00F17C87">
              <w:rPr>
                <w:sz w:val="20"/>
                <w:lang w:val="en-US" w:eastAsia="en-US"/>
              </w:rPr>
              <w:t xml:space="preserve"> </w:t>
            </w:r>
          </w:p>
          <w:p w14:paraId="6347B830" w14:textId="77777777" w:rsidR="00F17C87" w:rsidRPr="00F17C87" w:rsidRDefault="00F17C87" w:rsidP="008B7472">
            <w:pPr>
              <w:rPr>
                <w:b/>
                <w:sz w:val="20"/>
                <w:lang w:val="en-US" w:eastAsia="en-US"/>
              </w:rPr>
            </w:pPr>
          </w:p>
          <w:p w14:paraId="5171F2DC" w14:textId="77777777" w:rsidR="00F17C87" w:rsidRPr="00F17C87" w:rsidRDefault="00F17C87" w:rsidP="00F17C87">
            <w:pPr>
              <w:ind w:left="256"/>
              <w:rPr>
                <w:b/>
                <w:sz w:val="20"/>
                <w:lang w:val="en-US" w:eastAsia="en-US"/>
              </w:rPr>
            </w:pPr>
            <w:r w:rsidRPr="00F17C87">
              <w:rPr>
                <w:b/>
                <w:sz w:val="20"/>
                <w:lang w:val="en-US" w:eastAsia="en-US"/>
              </w:rPr>
              <w:t xml:space="preserve">С.Ю.Миронов, </w:t>
            </w:r>
            <w:r w:rsidRPr="00F17C87">
              <w:rPr>
                <w:sz w:val="20"/>
                <w:lang w:val="en-US" w:eastAsia="en-US"/>
              </w:rPr>
              <w:t>А.А.Андрианов, Е.И.Гачева, В.В.Зеленогорский, А.К.Потемкин, Е.А.Хазанов</w:t>
            </w:r>
          </w:p>
          <w:p w14:paraId="1B7ED191" w14:textId="77777777" w:rsidR="00F17C87" w:rsidRPr="00F17C87" w:rsidRDefault="00F17C87" w:rsidP="00F17C87">
            <w:pPr>
              <w:ind w:left="256"/>
              <w:rPr>
                <w:b/>
                <w:sz w:val="20"/>
                <w:lang w:val="en-US" w:eastAsia="en-US"/>
              </w:rPr>
            </w:pPr>
            <w:r w:rsidRPr="00F17C87">
              <w:rPr>
                <w:b/>
                <w:sz w:val="20"/>
                <w:lang w:val="en-US" w:eastAsia="en-US"/>
              </w:rPr>
              <w:t>(ИПФ РАН)</w:t>
            </w:r>
          </w:p>
          <w:p w14:paraId="6B3A73E0" w14:textId="77777777" w:rsidR="008B7472" w:rsidRPr="00F17C87" w:rsidRDefault="00147E30" w:rsidP="008B7472">
            <w:pPr>
              <w:spacing w:before="120"/>
              <w:ind w:left="255"/>
              <w:rPr>
                <w:sz w:val="20"/>
                <w:lang w:val="en-US" w:eastAsia="en-US"/>
              </w:rPr>
            </w:pPr>
            <w:r w:rsidRPr="00F17C87">
              <w:rPr>
                <w:sz w:val="20"/>
                <w:lang w:val="en-US" w:eastAsia="en-US"/>
              </w:rPr>
              <w:t>Пространственно-временное профилирование лазерных импульсов для фотокадов линейных ускорителей электронов.</w:t>
            </w:r>
            <w:r w:rsidR="008B7472" w:rsidRPr="00F17C87">
              <w:rPr>
                <w:sz w:val="20"/>
                <w:lang w:val="en-US" w:eastAsia="en-US"/>
              </w:rPr>
              <w:t xml:space="preserve"> </w:t>
            </w:r>
          </w:p>
          <w:p w14:paraId="3C7C4E2A" w14:textId="77777777" w:rsidR="00F17C87" w:rsidRPr="00F17C87" w:rsidRDefault="00F17C87" w:rsidP="00F17C87">
            <w:pPr>
              <w:rPr>
                <w:b/>
                <w:sz w:val="20"/>
                <w:lang w:val="en-US" w:eastAsia="en-US"/>
              </w:rPr>
            </w:pPr>
          </w:p>
          <w:p w14:paraId="07CF696B" w14:textId="77777777" w:rsidR="00F17C87" w:rsidRPr="00F17C87" w:rsidRDefault="00F17C87" w:rsidP="00F17C87">
            <w:pPr>
              <w:ind w:left="256"/>
              <w:rPr>
                <w:b/>
                <w:sz w:val="20"/>
                <w:lang w:val="en-US" w:eastAsia="en-US"/>
              </w:rPr>
            </w:pPr>
            <w:r w:rsidRPr="00F17C87">
              <w:rPr>
                <w:b/>
                <w:sz w:val="20"/>
                <w:lang w:val="en-US" w:eastAsia="en-US"/>
              </w:rPr>
              <w:t>А.С.Терехов  </w:t>
            </w:r>
          </w:p>
          <w:p w14:paraId="3B0BDE47" w14:textId="77777777" w:rsidR="00F17C87" w:rsidRPr="00F17C87" w:rsidRDefault="00F17C87" w:rsidP="00F17C87">
            <w:pPr>
              <w:ind w:left="256"/>
              <w:rPr>
                <w:b/>
                <w:sz w:val="20"/>
                <w:lang w:val="en-US" w:eastAsia="en-US"/>
              </w:rPr>
            </w:pPr>
            <w:r w:rsidRPr="00F17C87">
              <w:rPr>
                <w:b/>
                <w:sz w:val="20"/>
                <w:lang w:val="en-US" w:eastAsia="en-US"/>
              </w:rPr>
              <w:t>(ИФП СО РАН)</w:t>
            </w:r>
          </w:p>
          <w:p w14:paraId="515B0A4E" w14:textId="77777777" w:rsidR="008B7472" w:rsidRPr="00F17C87" w:rsidRDefault="00147E30" w:rsidP="008B7472">
            <w:pPr>
              <w:spacing w:before="120"/>
              <w:ind w:left="255"/>
              <w:rPr>
                <w:sz w:val="20"/>
                <w:lang w:val="en-US" w:eastAsia="en-US"/>
              </w:rPr>
            </w:pPr>
            <w:r w:rsidRPr="00F17C87">
              <w:rPr>
                <w:sz w:val="20"/>
                <w:lang w:val="en-US" w:eastAsia="en-US"/>
              </w:rPr>
              <w:t>Фотокатоды для генерации электронных пучков с физически предельной яркостью</w:t>
            </w:r>
          </w:p>
          <w:p w14:paraId="2CA73B3D" w14:textId="77777777" w:rsidR="00F17C87" w:rsidRPr="00F17C87" w:rsidRDefault="00F17C87" w:rsidP="008B7472">
            <w:pPr>
              <w:rPr>
                <w:b/>
                <w:sz w:val="20"/>
                <w:lang w:val="en-US" w:eastAsia="en-US"/>
              </w:rPr>
            </w:pPr>
          </w:p>
          <w:p w14:paraId="26985207" w14:textId="77777777" w:rsidR="000211CB" w:rsidRDefault="000211CB" w:rsidP="000211CB">
            <w:pPr>
              <w:ind w:left="256"/>
              <w:rPr>
                <w:sz w:val="20"/>
                <w:lang w:val="en-US" w:eastAsia="en-US"/>
              </w:rPr>
            </w:pPr>
            <w:r w:rsidRPr="000211CB">
              <w:rPr>
                <w:b/>
                <w:sz w:val="20"/>
                <w:lang w:val="en-US" w:eastAsia="en-US"/>
              </w:rPr>
              <w:t>М.А. Ноздрин,</w:t>
            </w:r>
            <w:r>
              <w:rPr>
                <w:b/>
                <w:sz w:val="20"/>
                <w:lang w:val="en-US" w:eastAsia="en-US"/>
              </w:rPr>
              <w:t xml:space="preserve"> </w:t>
            </w:r>
            <w:r w:rsidRPr="000211CB">
              <w:rPr>
                <w:sz w:val="20"/>
                <w:lang w:val="en-US" w:eastAsia="en-US"/>
              </w:rPr>
              <w:t xml:space="preserve">Н.И. Балалыкин, В.Ф. Минашкин, Г.Д. Ширков </w:t>
            </w:r>
            <w:r w:rsidRPr="000211CB">
              <w:rPr>
                <w:b/>
                <w:sz w:val="20"/>
                <w:lang w:val="en-US" w:eastAsia="en-US"/>
              </w:rPr>
              <w:t>(</w:t>
            </w:r>
            <w:r w:rsidRPr="000211CB">
              <w:rPr>
                <w:b/>
                <w:sz w:val="20"/>
                <w:lang w:val="en-US" w:eastAsia="en-US"/>
              </w:rPr>
              <w:t>ОИЯИ, Дубна)</w:t>
            </w:r>
            <w:r>
              <w:rPr>
                <w:b/>
                <w:sz w:val="20"/>
                <w:lang w:val="en-US" w:eastAsia="en-US"/>
              </w:rPr>
              <w:t>,</w:t>
            </w:r>
            <w:r w:rsidRPr="000211CB">
              <w:rPr>
                <w:sz w:val="20"/>
                <w:lang w:val="en-US" w:eastAsia="en-US"/>
              </w:rPr>
              <w:t xml:space="preserve"> </w:t>
            </w:r>
            <w:r w:rsidRPr="000211CB">
              <w:rPr>
                <w:sz w:val="20"/>
                <w:lang w:val="en-US" w:eastAsia="en-US"/>
              </w:rPr>
              <w:t xml:space="preserve">Е.И. Гачева, А.К. Потемкин, В.В. Зеленогорский </w:t>
            </w:r>
            <w:r w:rsidRPr="000211CB">
              <w:rPr>
                <w:b/>
                <w:sz w:val="20"/>
                <w:lang w:val="en-US" w:eastAsia="en-US"/>
              </w:rPr>
              <w:t>(</w:t>
            </w:r>
            <w:r w:rsidRPr="000211CB">
              <w:rPr>
                <w:b/>
                <w:sz w:val="20"/>
                <w:lang w:val="en-US" w:eastAsia="en-US"/>
              </w:rPr>
              <w:t>ИПФ РАН</w:t>
            </w:r>
            <w:r w:rsidRPr="000211CB">
              <w:rPr>
                <w:b/>
                <w:sz w:val="20"/>
                <w:lang w:val="en-US" w:eastAsia="en-US"/>
              </w:rPr>
              <w:t>)</w:t>
            </w:r>
            <w:r w:rsidRPr="000211CB">
              <w:rPr>
                <w:b/>
                <w:sz w:val="20"/>
                <w:lang w:val="en-US" w:eastAsia="en-US"/>
              </w:rPr>
              <w:t>,</w:t>
            </w:r>
            <w:r>
              <w:rPr>
                <w:sz w:val="20"/>
                <w:lang w:val="en-US" w:eastAsia="en-US"/>
              </w:rPr>
              <w:t xml:space="preserve"> </w:t>
            </w:r>
          </w:p>
          <w:p w14:paraId="3C8F993B" w14:textId="77777777" w:rsidR="000211CB" w:rsidRPr="000211CB" w:rsidRDefault="000211CB" w:rsidP="000211CB">
            <w:pPr>
              <w:ind w:left="256"/>
              <w:rPr>
                <w:sz w:val="20"/>
                <w:lang w:val="en-US" w:eastAsia="en-US"/>
              </w:rPr>
            </w:pPr>
            <w:bookmarkStart w:id="0" w:name="_GoBack"/>
            <w:bookmarkEnd w:id="0"/>
            <w:r w:rsidRPr="000211CB">
              <w:rPr>
                <w:sz w:val="20"/>
                <w:lang w:val="en-US" w:eastAsia="en-US"/>
              </w:rPr>
              <w:t>Й. Гуран (</w:t>
            </w:r>
            <w:r w:rsidRPr="000211CB">
              <w:rPr>
                <w:b/>
                <w:sz w:val="20"/>
                <w:lang w:val="en-US" w:eastAsia="en-US"/>
              </w:rPr>
              <w:t xml:space="preserve">Элетротехнический институт САН, </w:t>
            </w:r>
            <w:r w:rsidRPr="000211CB">
              <w:rPr>
                <w:b/>
                <w:sz w:val="20"/>
                <w:lang w:val="en-US" w:eastAsia="en-US"/>
              </w:rPr>
              <w:t>Словакия)</w:t>
            </w:r>
          </w:p>
          <w:p w14:paraId="6BF6393C" w14:textId="77777777" w:rsidR="000211CB" w:rsidRDefault="000211CB" w:rsidP="000211CB">
            <w:pPr>
              <w:ind w:left="256"/>
              <w:rPr>
                <w:b/>
                <w:sz w:val="20"/>
                <w:lang w:val="en-US" w:eastAsia="en-US"/>
              </w:rPr>
            </w:pPr>
          </w:p>
          <w:p w14:paraId="5FFE939A" w14:textId="77777777" w:rsidR="008B7472" w:rsidRPr="000211CB" w:rsidRDefault="000211CB" w:rsidP="000211CB">
            <w:pPr>
              <w:ind w:left="256"/>
              <w:rPr>
                <w:sz w:val="20"/>
                <w:lang w:val="en-US" w:eastAsia="en-US"/>
              </w:rPr>
            </w:pPr>
            <w:r w:rsidRPr="000211CB">
              <w:rPr>
                <w:sz w:val="20"/>
                <w:lang w:val="en-US" w:eastAsia="en-US"/>
              </w:rPr>
              <w:t>Электронная пушка с прозрачным фотокатодом для фотоинжектора ОИЯИ</w:t>
            </w:r>
          </w:p>
        </w:tc>
      </w:tr>
    </w:tbl>
    <w:p w14:paraId="4EB6C7AF" w14:textId="77777777" w:rsidR="00DC33B6" w:rsidRDefault="00DC33B6"/>
    <w:p w14:paraId="551775A4" w14:textId="77777777" w:rsidR="008B7472" w:rsidRDefault="008B7472"/>
    <w:sectPr w:rsidR="008B7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430C"/>
    <w:multiLevelType w:val="hybridMultilevel"/>
    <w:tmpl w:val="CFAC9AC0"/>
    <w:lvl w:ilvl="0" w:tplc="C96EFAD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7F3156EA"/>
    <w:multiLevelType w:val="hybridMultilevel"/>
    <w:tmpl w:val="FE0A5948"/>
    <w:lvl w:ilvl="0" w:tplc="21D406A4">
      <w:start w:val="3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FB"/>
    <w:rsid w:val="000211CB"/>
    <w:rsid w:val="00104C21"/>
    <w:rsid w:val="00147E30"/>
    <w:rsid w:val="002C64CD"/>
    <w:rsid w:val="003404EF"/>
    <w:rsid w:val="003963FB"/>
    <w:rsid w:val="00523666"/>
    <w:rsid w:val="008B7472"/>
    <w:rsid w:val="00AA7380"/>
    <w:rsid w:val="00B725E3"/>
    <w:rsid w:val="00C64714"/>
    <w:rsid w:val="00DC33B6"/>
    <w:rsid w:val="00E14E09"/>
    <w:rsid w:val="00F1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3C2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963FB"/>
    <w:pPr>
      <w:ind w:left="284" w:right="-108"/>
      <w:jc w:val="center"/>
    </w:pPr>
    <w:rPr>
      <w:sz w:val="28"/>
      <w:szCs w:val="20"/>
    </w:rPr>
  </w:style>
  <w:style w:type="paragraph" w:styleId="a4">
    <w:name w:val="Plain Text"/>
    <w:basedOn w:val="a"/>
    <w:link w:val="a5"/>
    <w:uiPriority w:val="99"/>
    <w:rsid w:val="003963FB"/>
    <w:rPr>
      <w:rFonts w:ascii="Consolas" w:eastAsia="Calibri" w:hAnsi="Consolas"/>
      <w:sz w:val="21"/>
      <w:szCs w:val="21"/>
    </w:rPr>
  </w:style>
  <w:style w:type="character" w:customStyle="1" w:styleId="a5">
    <w:name w:val="Обычный текст Знак"/>
    <w:basedOn w:val="a0"/>
    <w:link w:val="a4"/>
    <w:uiPriority w:val="99"/>
    <w:rsid w:val="003963FB"/>
    <w:rPr>
      <w:rFonts w:ascii="Consolas" w:eastAsia="Calibri" w:hAnsi="Consolas" w:cs="Times New Roman"/>
      <w:sz w:val="21"/>
      <w:szCs w:val="21"/>
      <w:lang w:eastAsia="ru-RU"/>
    </w:rPr>
  </w:style>
  <w:style w:type="character" w:styleId="a6">
    <w:name w:val="Hyperlink"/>
    <w:rsid w:val="003963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963FB"/>
    <w:pPr>
      <w:ind w:left="284" w:right="-108"/>
      <w:jc w:val="center"/>
    </w:pPr>
    <w:rPr>
      <w:sz w:val="28"/>
      <w:szCs w:val="20"/>
    </w:rPr>
  </w:style>
  <w:style w:type="paragraph" w:styleId="a4">
    <w:name w:val="Plain Text"/>
    <w:basedOn w:val="a"/>
    <w:link w:val="a5"/>
    <w:uiPriority w:val="99"/>
    <w:rsid w:val="003963FB"/>
    <w:rPr>
      <w:rFonts w:ascii="Consolas" w:eastAsia="Calibri" w:hAnsi="Consolas"/>
      <w:sz w:val="21"/>
      <w:szCs w:val="21"/>
    </w:rPr>
  </w:style>
  <w:style w:type="character" w:customStyle="1" w:styleId="a5">
    <w:name w:val="Обычный текст Знак"/>
    <w:basedOn w:val="a0"/>
    <w:link w:val="a4"/>
    <w:uiPriority w:val="99"/>
    <w:rsid w:val="003963FB"/>
    <w:rPr>
      <w:rFonts w:ascii="Consolas" w:eastAsia="Calibri" w:hAnsi="Consolas" w:cs="Times New Roman"/>
      <w:sz w:val="21"/>
      <w:szCs w:val="21"/>
      <w:lang w:eastAsia="ru-RU"/>
    </w:rPr>
  </w:style>
  <w:style w:type="character" w:styleId="a6">
    <w:name w:val="Hyperlink"/>
    <w:rsid w:val="003963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gpad.ac.r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1352</Characters>
  <Application>Microsoft Macintosh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Zayats</dc:creator>
  <cp:lastModifiedBy>Efim Khazanov</cp:lastModifiedBy>
  <cp:revision>3</cp:revision>
  <cp:lastPrinted>2017-02-07T09:36:00Z</cp:lastPrinted>
  <dcterms:created xsi:type="dcterms:W3CDTF">2017-02-22T05:50:00Z</dcterms:created>
  <dcterms:modified xsi:type="dcterms:W3CDTF">2017-02-22T05:55:00Z</dcterms:modified>
</cp:coreProperties>
</file>